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B4E42" w14:textId="77777777" w:rsidR="006341D7" w:rsidRPr="006341D7" w:rsidRDefault="006341D7" w:rsidP="006341D7">
      <w:pPr>
        <w:shd w:val="clear" w:color="auto" w:fill="FFFFFF"/>
        <w:spacing w:after="60" w:line="240" w:lineRule="auto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9"/>
          <w:szCs w:val="39"/>
          <w:lang w:eastAsia="nl-NL"/>
        </w:rPr>
      </w:pPr>
      <w:r w:rsidRPr="006341D7">
        <w:rPr>
          <w:rFonts w:ascii="Tahoma" w:eastAsia="Times New Roman" w:hAnsi="Tahoma" w:cs="Tahoma"/>
          <w:b/>
          <w:bCs/>
          <w:color w:val="333333"/>
          <w:kern w:val="36"/>
          <w:sz w:val="39"/>
          <w:szCs w:val="39"/>
          <w:lang w:eastAsia="nl-NL"/>
        </w:rPr>
        <w:t>Canon 24mm f/1.4 L II USM lens</w:t>
      </w:r>
    </w:p>
    <w:p w14:paraId="57B5F7F1" w14:textId="77777777" w:rsidR="006341D7" w:rsidRPr="006341D7" w:rsidRDefault="006341D7" w:rsidP="006341D7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nl-NL"/>
        </w:rPr>
      </w:pPr>
      <w:proofErr w:type="spellStart"/>
      <w:r w:rsidRPr="006341D7">
        <w:rPr>
          <w:rFonts w:ascii="Helvetica" w:eastAsia="Times New Roman" w:hAnsi="Helvetica" w:cs="Helvetica"/>
          <w:color w:val="222222"/>
          <w:sz w:val="20"/>
          <w:szCs w:val="20"/>
          <w:lang w:eastAsia="nl-NL"/>
        </w:rPr>
        <w:t>Published</w:t>
      </w:r>
      <w:proofErr w:type="spellEnd"/>
      <w:r w:rsidRPr="006341D7">
        <w:rPr>
          <w:rFonts w:ascii="Helvetica" w:eastAsia="Times New Roman" w:hAnsi="Helvetica" w:cs="Helvetica"/>
          <w:color w:val="222222"/>
          <w:sz w:val="20"/>
          <w:szCs w:val="20"/>
          <w:lang w:eastAsia="nl-NL"/>
        </w:rPr>
        <w:t xml:space="preserve"> Sep 17, 2008 | </w:t>
      </w:r>
      <w:proofErr w:type="spellStart"/>
      <w:r w:rsidRPr="006341D7">
        <w:rPr>
          <w:rFonts w:ascii="Helvetica" w:eastAsia="Times New Roman" w:hAnsi="Helvetica" w:cs="Helvetica"/>
          <w:color w:val="222222"/>
          <w:sz w:val="20"/>
          <w:szCs w:val="20"/>
          <w:lang w:eastAsia="nl-NL"/>
        </w:rPr>
        <w:t>dpreview</w:t>
      </w:r>
      <w:proofErr w:type="spellEnd"/>
      <w:r w:rsidRPr="006341D7">
        <w:rPr>
          <w:rFonts w:ascii="Helvetica" w:eastAsia="Times New Roman" w:hAnsi="Helvetica" w:cs="Helvetica"/>
          <w:color w:val="222222"/>
          <w:sz w:val="20"/>
          <w:szCs w:val="20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0"/>
          <w:szCs w:val="20"/>
          <w:lang w:eastAsia="nl-NL"/>
        </w:rPr>
        <w:t>staff</w:t>
      </w:r>
      <w:proofErr w:type="spellEnd"/>
    </w:p>
    <w:p w14:paraId="7AF5BAB4" w14:textId="77777777" w:rsidR="006341D7" w:rsidRPr="006341D7" w:rsidRDefault="006341D7" w:rsidP="006341D7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22222"/>
          <w:sz w:val="20"/>
          <w:szCs w:val="20"/>
          <w:lang w:eastAsia="nl-NL"/>
        </w:rPr>
      </w:pPr>
    </w:p>
    <w:p w14:paraId="400889A5" w14:textId="77777777" w:rsidR="006341D7" w:rsidRPr="006341D7" w:rsidRDefault="006341D7" w:rsidP="006341D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r w:rsidRPr="006341D7">
        <w:rPr>
          <w:rFonts w:ascii="Helvetica" w:eastAsia="Times New Roman" w:hAnsi="Helvetica" w:cs="Helvetica"/>
          <w:noProof/>
          <w:color w:val="222222"/>
          <w:sz w:val="20"/>
          <w:szCs w:val="20"/>
          <w:lang w:eastAsia="nl-NL"/>
        </w:rPr>
        <w:drawing>
          <wp:anchor distT="0" distB="0" distL="76200" distR="76200" simplePos="0" relativeHeight="251658240" behindDoc="0" locked="0" layoutInCell="1" allowOverlap="0" wp14:anchorId="58111177" wp14:editId="21D7DFD1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952500" cy="828675"/>
            <wp:effectExtent l="0" t="0" r="0" b="9525"/>
            <wp:wrapSquare wrapText="bothSides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41D7">
        <w:rPr>
          <w:rFonts w:ascii="Helvetica" w:eastAsia="Times New Roman" w:hAnsi="Helvetica" w:cs="Helvetica"/>
          <w:b/>
          <w:bCs/>
          <w:color w:val="222222"/>
          <w:sz w:val="21"/>
          <w:szCs w:val="21"/>
          <w:lang w:eastAsia="nl-NL"/>
        </w:rPr>
        <w:t>Pre-</w:t>
      </w:r>
      <w:proofErr w:type="spellStart"/>
      <w:r w:rsidRPr="006341D7">
        <w:rPr>
          <w:rFonts w:ascii="Helvetica" w:eastAsia="Times New Roman" w:hAnsi="Helvetica" w:cs="Helvetica"/>
          <w:b/>
          <w:bCs/>
          <w:color w:val="222222"/>
          <w:sz w:val="21"/>
          <w:szCs w:val="21"/>
          <w:lang w:eastAsia="nl-NL"/>
        </w:rPr>
        <w:t>Photokina</w:t>
      </w:r>
      <w:proofErr w:type="spellEnd"/>
      <w:r w:rsidRPr="006341D7">
        <w:rPr>
          <w:rFonts w:ascii="Helvetica" w:eastAsia="Times New Roman" w:hAnsi="Helvetica" w:cs="Helvetica"/>
          <w:b/>
          <w:bCs/>
          <w:color w:val="222222"/>
          <w:sz w:val="21"/>
          <w:szCs w:val="21"/>
          <w:lang w:eastAsia="nl-NL"/>
        </w:rPr>
        <w:t xml:space="preserve"> 2008:</w:t>
      </w:r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 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Along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with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EOS 5D Mark II, Canon has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announced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its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latest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addition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to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EF lens family,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24mm f/1.4 L II USM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fast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aperture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wide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angle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prime. The new lens has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undergone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a complete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redesign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now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features 13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elements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in 10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groups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,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including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two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high-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precision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glass-molded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aspheric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elements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two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UD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glass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elements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, plus a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floating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focus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mechanism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to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maintain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performance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across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entire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distance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range. It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also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features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Canon’s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brand-new ‘Sub Wavelength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structure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Coating’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technology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to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minimize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flare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ghosting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,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is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sealed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against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dust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inclement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weather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.</w:t>
      </w:r>
    </w:p>
    <w:p w14:paraId="22955B55" w14:textId="77777777" w:rsidR="006341D7" w:rsidRPr="006341D7" w:rsidRDefault="006341D7" w:rsidP="006341D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Jump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to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:</w:t>
      </w:r>
    </w:p>
    <w:p w14:paraId="56DD7DEE" w14:textId="77777777" w:rsidR="006341D7" w:rsidRPr="006341D7" w:rsidRDefault="00E8206A" w:rsidP="006341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hyperlink r:id="rId6" w:anchor="press" w:history="1">
        <w:r w:rsidR="006341D7" w:rsidRPr="006341D7">
          <w:rPr>
            <w:rFonts w:ascii="Helvetica" w:eastAsia="Times New Roman" w:hAnsi="Helvetica" w:cs="Helvetica"/>
            <w:color w:val="1188BB"/>
            <w:sz w:val="21"/>
            <w:szCs w:val="21"/>
            <w:u w:val="single"/>
            <w:lang w:eastAsia="nl-NL"/>
          </w:rPr>
          <w:t>Press Release</w:t>
        </w:r>
      </w:hyperlink>
    </w:p>
    <w:p w14:paraId="0A34FA31" w14:textId="77777777" w:rsidR="006341D7" w:rsidRPr="006341D7" w:rsidRDefault="00E8206A" w:rsidP="006341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hyperlink r:id="rId7" w:anchor="specs" w:history="1">
        <w:proofErr w:type="spellStart"/>
        <w:r w:rsidR="006341D7" w:rsidRPr="006341D7">
          <w:rPr>
            <w:rFonts w:ascii="Helvetica" w:eastAsia="Times New Roman" w:hAnsi="Helvetica" w:cs="Helvetica"/>
            <w:color w:val="1188BB"/>
            <w:sz w:val="21"/>
            <w:szCs w:val="21"/>
            <w:u w:val="single"/>
            <w:lang w:eastAsia="nl-NL"/>
          </w:rPr>
          <w:t>Specifications</w:t>
        </w:r>
        <w:proofErr w:type="spellEnd"/>
      </w:hyperlink>
    </w:p>
    <w:p w14:paraId="2D6EDE67" w14:textId="77777777" w:rsidR="006341D7" w:rsidRPr="006341D7" w:rsidRDefault="00E8206A" w:rsidP="006341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hyperlink r:id="rId8" w:anchor="images" w:history="1">
        <w:proofErr w:type="spellStart"/>
        <w:r w:rsidR="006341D7" w:rsidRPr="006341D7">
          <w:rPr>
            <w:rFonts w:ascii="Helvetica" w:eastAsia="Times New Roman" w:hAnsi="Helvetica" w:cs="Helvetica"/>
            <w:color w:val="1188BB"/>
            <w:sz w:val="21"/>
            <w:szCs w:val="21"/>
            <w:u w:val="single"/>
            <w:lang w:eastAsia="nl-NL"/>
          </w:rPr>
          <w:t>Additional</w:t>
        </w:r>
        <w:proofErr w:type="spellEnd"/>
        <w:r w:rsidR="006341D7" w:rsidRPr="006341D7">
          <w:rPr>
            <w:rFonts w:ascii="Helvetica" w:eastAsia="Times New Roman" w:hAnsi="Helvetica" w:cs="Helvetica"/>
            <w:color w:val="1188BB"/>
            <w:sz w:val="21"/>
            <w:szCs w:val="21"/>
            <w:u w:val="single"/>
            <w:lang w:eastAsia="nl-NL"/>
          </w:rPr>
          <w:t xml:space="preserve"> images</w:t>
        </w:r>
      </w:hyperlink>
    </w:p>
    <w:p w14:paraId="1156DC87" w14:textId="77777777" w:rsidR="006341D7" w:rsidRPr="006341D7" w:rsidRDefault="00E8206A" w:rsidP="006341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hyperlink r:id="rId9" w:anchor="coating" w:history="1">
        <w:r w:rsidR="006341D7" w:rsidRPr="006341D7">
          <w:rPr>
            <w:rFonts w:ascii="Helvetica" w:eastAsia="Times New Roman" w:hAnsi="Helvetica" w:cs="Helvetica"/>
            <w:color w:val="1188BB"/>
            <w:sz w:val="21"/>
            <w:szCs w:val="21"/>
            <w:u w:val="single"/>
            <w:lang w:eastAsia="nl-NL"/>
          </w:rPr>
          <w:t xml:space="preserve">Sub Wavelength </w:t>
        </w:r>
        <w:proofErr w:type="spellStart"/>
        <w:r w:rsidR="006341D7" w:rsidRPr="006341D7">
          <w:rPr>
            <w:rFonts w:ascii="Helvetica" w:eastAsia="Times New Roman" w:hAnsi="Helvetica" w:cs="Helvetica"/>
            <w:color w:val="1188BB"/>
            <w:sz w:val="21"/>
            <w:szCs w:val="21"/>
            <w:u w:val="single"/>
            <w:lang w:eastAsia="nl-NL"/>
          </w:rPr>
          <w:t>structure</w:t>
        </w:r>
        <w:proofErr w:type="spellEnd"/>
        <w:r w:rsidR="006341D7" w:rsidRPr="006341D7">
          <w:rPr>
            <w:rFonts w:ascii="Helvetica" w:eastAsia="Times New Roman" w:hAnsi="Helvetica" w:cs="Helvetica"/>
            <w:color w:val="1188BB"/>
            <w:sz w:val="21"/>
            <w:szCs w:val="21"/>
            <w:u w:val="single"/>
            <w:lang w:eastAsia="nl-NL"/>
          </w:rPr>
          <w:t xml:space="preserve"> Coating</w:t>
        </w:r>
      </w:hyperlink>
    </w:p>
    <w:p w14:paraId="4C56E8FB" w14:textId="77777777" w:rsidR="006341D7" w:rsidRPr="006341D7" w:rsidRDefault="006341D7" w:rsidP="006341D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bookmarkStart w:id="0" w:name="press"/>
      <w:bookmarkEnd w:id="0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Press Release:</w:t>
      </w:r>
    </w:p>
    <w:p w14:paraId="3D34B907" w14:textId="77777777" w:rsidR="006341D7" w:rsidRPr="006341D7" w:rsidRDefault="006341D7" w:rsidP="006341D7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111111"/>
          <w:sz w:val="27"/>
          <w:szCs w:val="27"/>
          <w:lang w:eastAsia="nl-NL"/>
        </w:rPr>
      </w:pPr>
      <w:r w:rsidRPr="006341D7">
        <w:rPr>
          <w:rFonts w:ascii="Tahoma" w:eastAsia="Times New Roman" w:hAnsi="Tahoma" w:cs="Tahoma"/>
          <w:b/>
          <w:bCs/>
          <w:color w:val="111111"/>
          <w:sz w:val="27"/>
          <w:szCs w:val="27"/>
          <w:lang w:eastAsia="nl-NL"/>
        </w:rPr>
        <w:t xml:space="preserve">Canon </w:t>
      </w:r>
      <w:proofErr w:type="spellStart"/>
      <w:r w:rsidRPr="006341D7">
        <w:rPr>
          <w:rFonts w:ascii="Tahoma" w:eastAsia="Times New Roman" w:hAnsi="Tahoma" w:cs="Tahoma"/>
          <w:b/>
          <w:bCs/>
          <w:color w:val="111111"/>
          <w:sz w:val="27"/>
          <w:szCs w:val="27"/>
          <w:lang w:eastAsia="nl-NL"/>
        </w:rPr>
        <w:t>enhances</w:t>
      </w:r>
      <w:proofErr w:type="spellEnd"/>
      <w:r w:rsidRPr="006341D7">
        <w:rPr>
          <w:rFonts w:ascii="Tahoma" w:eastAsia="Times New Roman" w:hAnsi="Tahoma" w:cs="Tahoma"/>
          <w:b/>
          <w:bCs/>
          <w:color w:val="111111"/>
          <w:sz w:val="27"/>
          <w:szCs w:val="27"/>
          <w:lang w:eastAsia="nl-NL"/>
        </w:rPr>
        <w:t xml:space="preserve"> EF series </w:t>
      </w:r>
      <w:proofErr w:type="spellStart"/>
      <w:r w:rsidRPr="006341D7">
        <w:rPr>
          <w:rFonts w:ascii="Tahoma" w:eastAsia="Times New Roman" w:hAnsi="Tahoma" w:cs="Tahoma"/>
          <w:b/>
          <w:bCs/>
          <w:color w:val="111111"/>
          <w:sz w:val="27"/>
          <w:szCs w:val="27"/>
          <w:lang w:eastAsia="nl-NL"/>
        </w:rPr>
        <w:t>with</w:t>
      </w:r>
      <w:proofErr w:type="spellEnd"/>
      <w:r w:rsidRPr="006341D7">
        <w:rPr>
          <w:rFonts w:ascii="Tahoma" w:eastAsia="Times New Roman" w:hAnsi="Tahoma" w:cs="Tahoma"/>
          <w:b/>
          <w:bCs/>
          <w:color w:val="111111"/>
          <w:sz w:val="27"/>
          <w:szCs w:val="27"/>
          <w:lang w:eastAsia="nl-NL"/>
        </w:rPr>
        <w:t xml:space="preserve"> new</w:t>
      </w:r>
      <w:r w:rsidRPr="006341D7">
        <w:rPr>
          <w:rFonts w:ascii="Tahoma" w:eastAsia="Times New Roman" w:hAnsi="Tahoma" w:cs="Tahoma"/>
          <w:b/>
          <w:bCs/>
          <w:color w:val="111111"/>
          <w:sz w:val="27"/>
          <w:szCs w:val="27"/>
          <w:lang w:eastAsia="nl-NL"/>
        </w:rPr>
        <w:br/>
        <w:t xml:space="preserve">EF 24mm f/1.4L II USM </w:t>
      </w:r>
      <w:proofErr w:type="spellStart"/>
      <w:r w:rsidRPr="006341D7">
        <w:rPr>
          <w:rFonts w:ascii="Tahoma" w:eastAsia="Times New Roman" w:hAnsi="Tahoma" w:cs="Tahoma"/>
          <w:b/>
          <w:bCs/>
          <w:color w:val="111111"/>
          <w:sz w:val="27"/>
          <w:szCs w:val="27"/>
          <w:lang w:eastAsia="nl-NL"/>
        </w:rPr>
        <w:t>fast</w:t>
      </w:r>
      <w:proofErr w:type="spellEnd"/>
      <w:r w:rsidRPr="006341D7">
        <w:rPr>
          <w:rFonts w:ascii="Tahoma" w:eastAsia="Times New Roman" w:hAnsi="Tahoma" w:cs="Tahoma"/>
          <w:b/>
          <w:bCs/>
          <w:color w:val="111111"/>
          <w:sz w:val="27"/>
          <w:szCs w:val="27"/>
          <w:lang w:eastAsia="nl-NL"/>
        </w:rPr>
        <w:t xml:space="preserve"> </w:t>
      </w:r>
      <w:proofErr w:type="spellStart"/>
      <w:r w:rsidRPr="006341D7">
        <w:rPr>
          <w:rFonts w:ascii="Tahoma" w:eastAsia="Times New Roman" w:hAnsi="Tahoma" w:cs="Tahoma"/>
          <w:b/>
          <w:bCs/>
          <w:color w:val="111111"/>
          <w:sz w:val="27"/>
          <w:szCs w:val="27"/>
          <w:lang w:eastAsia="nl-NL"/>
        </w:rPr>
        <w:t>aperture</w:t>
      </w:r>
      <w:proofErr w:type="spellEnd"/>
      <w:r w:rsidRPr="006341D7">
        <w:rPr>
          <w:rFonts w:ascii="Tahoma" w:eastAsia="Times New Roman" w:hAnsi="Tahoma" w:cs="Tahoma"/>
          <w:b/>
          <w:bCs/>
          <w:color w:val="111111"/>
          <w:sz w:val="27"/>
          <w:szCs w:val="27"/>
          <w:lang w:eastAsia="nl-NL"/>
        </w:rPr>
        <w:t xml:space="preserve"> </w:t>
      </w:r>
      <w:proofErr w:type="spellStart"/>
      <w:r w:rsidRPr="006341D7">
        <w:rPr>
          <w:rFonts w:ascii="Tahoma" w:eastAsia="Times New Roman" w:hAnsi="Tahoma" w:cs="Tahoma"/>
          <w:b/>
          <w:bCs/>
          <w:color w:val="111111"/>
          <w:sz w:val="27"/>
          <w:szCs w:val="27"/>
          <w:lang w:eastAsia="nl-NL"/>
        </w:rPr>
        <w:t>wide-angle</w:t>
      </w:r>
      <w:proofErr w:type="spellEnd"/>
      <w:r w:rsidRPr="006341D7">
        <w:rPr>
          <w:rFonts w:ascii="Tahoma" w:eastAsia="Times New Roman" w:hAnsi="Tahoma" w:cs="Tahoma"/>
          <w:b/>
          <w:bCs/>
          <w:color w:val="111111"/>
          <w:sz w:val="27"/>
          <w:szCs w:val="27"/>
          <w:lang w:eastAsia="nl-NL"/>
        </w:rPr>
        <w:t xml:space="preserve"> prime lens</w:t>
      </w:r>
    </w:p>
    <w:p w14:paraId="2AAB2533" w14:textId="77777777" w:rsidR="006341D7" w:rsidRPr="006341D7" w:rsidRDefault="006341D7" w:rsidP="006341D7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r w:rsidRPr="006341D7">
        <w:rPr>
          <w:rFonts w:ascii="Helvetica" w:eastAsia="Times New Roman" w:hAnsi="Helvetica" w:cs="Helvetica"/>
          <w:noProof/>
          <w:color w:val="1188BB"/>
          <w:sz w:val="21"/>
          <w:szCs w:val="21"/>
          <w:lang w:eastAsia="nl-NL"/>
        </w:rPr>
        <w:drawing>
          <wp:inline distT="0" distB="0" distL="0" distR="0" wp14:anchorId="71B229BE" wp14:editId="5AF84F8A">
            <wp:extent cx="4572000" cy="3429000"/>
            <wp:effectExtent l="0" t="0" r="0" b="0"/>
            <wp:docPr id="14" name="Afbeelding 14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EDF56" w14:textId="77777777" w:rsidR="006341D7" w:rsidRPr="006341D7" w:rsidRDefault="006341D7" w:rsidP="006341D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r w:rsidRPr="006341D7">
        <w:rPr>
          <w:rFonts w:ascii="Helvetica" w:eastAsia="Times New Roman" w:hAnsi="Helvetica" w:cs="Helvetica"/>
          <w:b/>
          <w:bCs/>
          <w:color w:val="222222"/>
          <w:sz w:val="21"/>
          <w:szCs w:val="21"/>
          <w:lang w:eastAsia="nl-NL"/>
        </w:rPr>
        <w:t>Amstelveen, The Netherlands, 17 September, 2008:</w:t>
      </w:r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 Canon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today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strengthens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its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line-up of EF-series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lenses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with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introduction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of a new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fast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aperture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prime lens: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EF 24mm f/1.4L II USM.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Replacing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EF 24mm f/1.4L USM,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EF 24mm f/1.4L II USM has been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completely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redesigned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to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provide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exacting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partner lens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to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Canon’s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new EOS digital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SLRs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,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EOS 50D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EOS 5D Mark II.</w:t>
      </w:r>
    </w:p>
    <w:p w14:paraId="6F8A967E" w14:textId="77777777" w:rsidR="006341D7" w:rsidRPr="006341D7" w:rsidRDefault="006341D7" w:rsidP="006341D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r w:rsidRPr="006341D7">
        <w:rPr>
          <w:rFonts w:ascii="Helvetica" w:eastAsia="Times New Roman" w:hAnsi="Helvetica" w:cs="Helvetica"/>
          <w:b/>
          <w:bCs/>
          <w:color w:val="222222"/>
          <w:sz w:val="21"/>
          <w:szCs w:val="21"/>
          <w:lang w:eastAsia="nl-NL"/>
        </w:rPr>
        <w:t>The EF 24mm f/1.4L II USM offers:</w:t>
      </w:r>
    </w:p>
    <w:p w14:paraId="32BC5F15" w14:textId="77777777" w:rsidR="006341D7" w:rsidRPr="006341D7" w:rsidRDefault="006341D7" w:rsidP="006341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lastRenderedPageBreak/>
        <w:t>Fast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f/1.4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aperture</w:t>
      </w:r>
      <w:proofErr w:type="spellEnd"/>
    </w:p>
    <w:p w14:paraId="7F98640B" w14:textId="77777777" w:rsidR="006341D7" w:rsidRPr="006341D7" w:rsidRDefault="006341D7" w:rsidP="006341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Aspherical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UD lens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elements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for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correction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of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chromatic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aberration</w:t>
      </w:r>
      <w:proofErr w:type="spellEnd"/>
    </w:p>
    <w:p w14:paraId="1442FBC6" w14:textId="77777777" w:rsidR="006341D7" w:rsidRPr="006341D7" w:rsidRDefault="006341D7" w:rsidP="006341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Sub Wavelength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structure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Coating (SWC)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to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dramatically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reduce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ghosting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flare</w:t>
      </w:r>
      <w:proofErr w:type="spellEnd"/>
    </w:p>
    <w:p w14:paraId="68C1A57B" w14:textId="77777777" w:rsidR="006341D7" w:rsidRPr="006341D7" w:rsidRDefault="006341D7" w:rsidP="006341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Circular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aperture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for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pleasing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bokeh</w:t>
      </w:r>
      <w:proofErr w:type="spellEnd"/>
    </w:p>
    <w:p w14:paraId="67F6559E" w14:textId="77777777" w:rsidR="006341D7" w:rsidRPr="006341D7" w:rsidRDefault="006341D7" w:rsidP="006341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USM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for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full-time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manual focus</w:t>
      </w:r>
    </w:p>
    <w:p w14:paraId="703F8ADA" w14:textId="77777777" w:rsidR="006341D7" w:rsidRPr="006341D7" w:rsidRDefault="006341D7" w:rsidP="006341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Lead-free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glass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(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RoHS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compliance)</w:t>
      </w:r>
    </w:p>
    <w:p w14:paraId="50BEC215" w14:textId="77777777" w:rsidR="006341D7" w:rsidRPr="006341D7" w:rsidRDefault="006341D7" w:rsidP="006341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Lens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hood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pouch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supplied</w:t>
      </w:r>
      <w:proofErr w:type="spellEnd"/>
    </w:p>
    <w:p w14:paraId="41288741" w14:textId="77777777" w:rsidR="006341D7" w:rsidRPr="006341D7" w:rsidRDefault="006341D7" w:rsidP="006341D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r w:rsidRPr="006341D7">
        <w:rPr>
          <w:rFonts w:ascii="Helvetica" w:eastAsia="Times New Roman" w:hAnsi="Helvetica" w:cs="Helvetica"/>
          <w:b/>
          <w:bCs/>
          <w:color w:val="222222"/>
          <w:sz w:val="21"/>
          <w:szCs w:val="21"/>
          <w:lang w:eastAsia="nl-NL"/>
        </w:rPr>
        <w:t>Superior image performance</w:t>
      </w:r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br/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Featuring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a 13-element, 10-group lens,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EF 24mm f/1.4L II USM is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designed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to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achieve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highest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standards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of image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quality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.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Two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high-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precision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GMo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aspheric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lenses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are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employed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to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correct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various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forms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of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aberration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such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as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curvature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of field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distortion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,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with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a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floating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mechanism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ensuring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crisp corner-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to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-corner detail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throughout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focal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range. In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addition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,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two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UD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lenses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reduce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chromatic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aberration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common in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wide-angle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lenses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.</w:t>
      </w:r>
    </w:p>
    <w:p w14:paraId="4AD9AA78" w14:textId="77777777" w:rsidR="006341D7" w:rsidRPr="006341D7" w:rsidRDefault="006341D7" w:rsidP="006341D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A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fast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, ultra-large maximum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aperture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of f/1.4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delivers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excellent low-light performance,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with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circular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aperture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offering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potential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for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creative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out-of-focus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highlights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. A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focal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length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of 24mm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a USM focus motor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providing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full-time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manual focus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also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make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EF 24mm f/1.4L II USM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ideal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for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situations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where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a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wide-angle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, high-performance lens is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required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.</w:t>
      </w:r>
    </w:p>
    <w:p w14:paraId="1B6D9FFA" w14:textId="77777777" w:rsidR="006341D7" w:rsidRPr="006341D7" w:rsidRDefault="006341D7" w:rsidP="006341D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r w:rsidRPr="006341D7">
        <w:rPr>
          <w:rFonts w:ascii="Helvetica" w:eastAsia="Times New Roman" w:hAnsi="Helvetica" w:cs="Helvetica"/>
          <w:b/>
          <w:bCs/>
          <w:color w:val="222222"/>
          <w:sz w:val="21"/>
          <w:szCs w:val="21"/>
          <w:lang w:eastAsia="nl-NL"/>
        </w:rPr>
        <w:t>Advanced lens coating</w:t>
      </w:r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br/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Reflections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off a digital camera’s image sensor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can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compromise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images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with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ghosting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flare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.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To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help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reduce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this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,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inside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of EF 24mm f/1.4L II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USM’s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front element is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treated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with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Canon’s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new Sub Wavelength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structure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Coating.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Developed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specifically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to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work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with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Canon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optics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,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this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anti-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reflective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coating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helps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reduce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flare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ghosting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-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for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consistently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crisp,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undistorted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images.</w:t>
      </w:r>
    </w:p>
    <w:p w14:paraId="579F0040" w14:textId="77777777" w:rsidR="006341D7" w:rsidRPr="006341D7" w:rsidRDefault="006341D7" w:rsidP="006341D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proofErr w:type="spellStart"/>
      <w:r w:rsidRPr="006341D7">
        <w:rPr>
          <w:rFonts w:ascii="Helvetica" w:eastAsia="Times New Roman" w:hAnsi="Helvetica" w:cs="Helvetica"/>
          <w:b/>
          <w:bCs/>
          <w:color w:val="222222"/>
          <w:sz w:val="21"/>
          <w:szCs w:val="21"/>
          <w:lang w:eastAsia="nl-NL"/>
        </w:rPr>
        <w:t>Robust</w:t>
      </w:r>
      <w:proofErr w:type="spellEnd"/>
      <w:r w:rsidRPr="006341D7">
        <w:rPr>
          <w:rFonts w:ascii="Helvetica" w:eastAsia="Times New Roman" w:hAnsi="Helvetica" w:cs="Helvetica"/>
          <w:b/>
          <w:bCs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b/>
          <w:bCs/>
          <w:color w:val="222222"/>
          <w:sz w:val="21"/>
          <w:szCs w:val="21"/>
          <w:lang w:eastAsia="nl-NL"/>
        </w:rPr>
        <w:t>build</w:t>
      </w:r>
      <w:proofErr w:type="spellEnd"/>
      <w:r w:rsidRPr="006341D7">
        <w:rPr>
          <w:rFonts w:ascii="Helvetica" w:eastAsia="Times New Roman" w:hAnsi="Helvetica" w:cs="Helvetica"/>
          <w:b/>
          <w:bCs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b/>
          <w:bCs/>
          <w:color w:val="222222"/>
          <w:sz w:val="21"/>
          <w:szCs w:val="21"/>
          <w:lang w:eastAsia="nl-NL"/>
        </w:rPr>
        <w:t>quality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br/>
        <w:t xml:space="preserve">The EF 24mm f/1.4L II USM is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designed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to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withstand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rigours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of even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most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testing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shooting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environment –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with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Canon’s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advanced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weather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dust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sealing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making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it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perfect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choice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for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photojournalists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landscape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photographers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.</w:t>
      </w:r>
    </w:p>
    <w:p w14:paraId="09D98D91" w14:textId="77777777" w:rsidR="006341D7" w:rsidRPr="006341D7" w:rsidRDefault="006341D7" w:rsidP="006341D7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111111"/>
          <w:sz w:val="24"/>
          <w:szCs w:val="24"/>
          <w:lang w:eastAsia="nl-NL"/>
        </w:rPr>
      </w:pPr>
      <w:bookmarkStart w:id="1" w:name="specs"/>
      <w:bookmarkEnd w:id="1"/>
      <w:r w:rsidRPr="006341D7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nl-NL"/>
        </w:rPr>
        <w:t xml:space="preserve">EF 24mm f/1.4L II USM lens </w:t>
      </w:r>
      <w:proofErr w:type="spellStart"/>
      <w:r w:rsidRPr="006341D7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nl-NL"/>
        </w:rPr>
        <w:t>specifications</w:t>
      </w:r>
      <w:proofErr w:type="spellEnd"/>
    </w:p>
    <w:tbl>
      <w:tblPr>
        <w:tblW w:w="741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1"/>
        <w:gridCol w:w="5269"/>
      </w:tblGrid>
      <w:tr w:rsidR="006341D7" w:rsidRPr="006341D7" w14:paraId="1702762E" w14:textId="77777777" w:rsidTr="006341D7">
        <w:trPr>
          <w:jc w:val="center"/>
        </w:trPr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7A189FE1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Maximum format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size</w:t>
            </w:r>
            <w:proofErr w:type="spellEnd"/>
          </w:p>
        </w:tc>
        <w:tc>
          <w:tcPr>
            <w:tcW w:w="5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1DBA8163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35mm full frame</w:t>
            </w:r>
          </w:p>
        </w:tc>
      </w:tr>
      <w:tr w:rsidR="006341D7" w:rsidRPr="006341D7" w14:paraId="18FE4E64" w14:textId="77777777" w:rsidTr="006341D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547C7390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Focal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length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456A45A3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24mm</w:t>
            </w:r>
          </w:p>
        </w:tc>
      </w:tr>
      <w:tr w:rsidR="006341D7" w:rsidRPr="006341D7" w14:paraId="1A0579B8" w14:textId="77777777" w:rsidTr="006341D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6F121370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Diagonal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Angle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 of view (FF)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2380A9F9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84º</w:t>
            </w:r>
          </w:p>
        </w:tc>
      </w:tr>
      <w:tr w:rsidR="006341D7" w:rsidRPr="006341D7" w14:paraId="26062DB1" w14:textId="77777777" w:rsidTr="006341D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5F1B4D87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Maximum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aperture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357A0B09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F1.4</w:t>
            </w:r>
          </w:p>
        </w:tc>
      </w:tr>
      <w:tr w:rsidR="006341D7" w:rsidRPr="006341D7" w14:paraId="45EF9A2F" w14:textId="77777777" w:rsidTr="006341D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56139579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Minimum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aperture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485A294F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F22</w:t>
            </w:r>
          </w:p>
        </w:tc>
      </w:tr>
      <w:tr w:rsidR="006341D7" w:rsidRPr="006341D7" w14:paraId="65E863DD" w14:textId="77777777" w:rsidTr="006341D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13FAD8CA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Lens Construction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195B7D73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• 13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elements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/10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groups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br/>
              <w:t xml:space="preserve">• 2 high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refraction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glass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elements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br/>
              <w:t xml:space="preserve">• 2 UD Lens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Elements</w:t>
            </w:r>
            <w:proofErr w:type="spellEnd"/>
          </w:p>
        </w:tc>
      </w:tr>
      <w:tr w:rsidR="006341D7" w:rsidRPr="006341D7" w14:paraId="21714C4D" w14:textId="77777777" w:rsidTr="006341D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1F4C133E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Number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 of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diaphragm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blades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448AF1F6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8</w:t>
            </w:r>
          </w:p>
        </w:tc>
      </w:tr>
      <w:tr w:rsidR="006341D7" w:rsidRPr="006341D7" w14:paraId="128DCE8A" w14:textId="77777777" w:rsidTr="006341D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1288E8F6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Minimum focus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295DE7AE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0.25m (9.9 in)</w:t>
            </w:r>
          </w:p>
        </w:tc>
      </w:tr>
      <w:tr w:rsidR="006341D7" w:rsidRPr="006341D7" w14:paraId="0F97D21B" w14:textId="77777777" w:rsidTr="006341D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65392CD1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Maximum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magnification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5D793FF7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0.17x</w:t>
            </w:r>
          </w:p>
        </w:tc>
      </w:tr>
      <w:tr w:rsidR="006341D7" w:rsidRPr="006341D7" w14:paraId="46AD5DE6" w14:textId="77777777" w:rsidTr="006341D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4E641473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Focus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707153EB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• Manual</w:t>
            </w: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br/>
              <w:t xml:space="preserve">•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Auto-Focus</w:t>
            </w:r>
            <w:proofErr w:type="spellEnd"/>
          </w:p>
        </w:tc>
      </w:tr>
      <w:tr w:rsidR="006341D7" w:rsidRPr="006341D7" w14:paraId="3F79EE6E" w14:textId="77777777" w:rsidTr="006341D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03F82064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Focus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method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60FF5C04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Rear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 focus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with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floating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mechanism</w:t>
            </w:r>
            <w:proofErr w:type="spellEnd"/>
          </w:p>
        </w:tc>
      </w:tr>
      <w:tr w:rsidR="006341D7" w:rsidRPr="006341D7" w14:paraId="73097905" w14:textId="77777777" w:rsidTr="006341D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43BCB7CB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AF motor type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39E3CBAD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• Ring-type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ultrasonic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br/>
              <w:t xml:space="preserve">•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Full-time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 manual focus</w:t>
            </w:r>
          </w:p>
        </w:tc>
      </w:tr>
      <w:tr w:rsidR="006341D7" w:rsidRPr="006341D7" w14:paraId="488045A4" w14:textId="77777777" w:rsidTr="006341D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4D74B877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Image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stabilization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11D58C9E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None</w:t>
            </w:r>
          </w:p>
        </w:tc>
      </w:tr>
      <w:tr w:rsidR="006341D7" w:rsidRPr="006341D7" w14:paraId="1EBE13DA" w14:textId="77777777" w:rsidTr="006341D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7BFC7FEA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lastRenderedPageBreak/>
              <w:t>Filter thread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20C41DF5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• 77mm</w:t>
            </w: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br/>
              <w:t xml:space="preserve">• Does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not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rotate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 on focus</w:t>
            </w:r>
          </w:p>
        </w:tc>
      </w:tr>
      <w:tr w:rsidR="006341D7" w:rsidRPr="006341D7" w14:paraId="59436CAC" w14:textId="77777777" w:rsidTr="006341D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7D0C4F7C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Supplied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accessories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5C523837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• Front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and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rear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 caps</w:t>
            </w: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br/>
              <w:t xml:space="preserve">• EW-83K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hood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br/>
              <w:t>• LP1319 Lens Pouch</w:t>
            </w:r>
          </w:p>
        </w:tc>
      </w:tr>
      <w:tr w:rsidR="006341D7" w:rsidRPr="006341D7" w14:paraId="3B6B5230" w14:textId="77777777" w:rsidTr="006341D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0AACE265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Weight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2576035A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650g (22.9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oz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)</w:t>
            </w:r>
          </w:p>
        </w:tc>
      </w:tr>
      <w:tr w:rsidR="006341D7" w:rsidRPr="006341D7" w14:paraId="6CF60D44" w14:textId="77777777" w:rsidTr="006341D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1F3CC1A6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Dimensions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78DDB858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93.5mm diameter x 86.9mm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length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br/>
              <w:t>(3.7 x 3.4 in)</w:t>
            </w:r>
          </w:p>
        </w:tc>
      </w:tr>
      <w:tr w:rsidR="006341D7" w:rsidRPr="006341D7" w14:paraId="48305C02" w14:textId="77777777" w:rsidTr="006341D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3667C8F0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Lens Mount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469473EE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Canon EF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only</w:t>
            </w:r>
            <w:proofErr w:type="spellEnd"/>
          </w:p>
        </w:tc>
      </w:tr>
      <w:tr w:rsidR="006341D7" w:rsidRPr="006341D7" w14:paraId="05E3B954" w14:textId="77777777" w:rsidTr="006341D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02469DCF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Other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14:paraId="6A20C2F2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•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Weather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sealed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br/>
              <w:t xml:space="preserve">•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Provides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distance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 information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for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 xml:space="preserve"> E-TTL II flash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metering</w:t>
            </w:r>
            <w:proofErr w:type="spellEnd"/>
          </w:p>
        </w:tc>
      </w:tr>
    </w:tbl>
    <w:p w14:paraId="0C4975DB" w14:textId="77777777" w:rsidR="006341D7" w:rsidRPr="006341D7" w:rsidRDefault="006341D7" w:rsidP="006341D7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111111"/>
          <w:sz w:val="24"/>
          <w:szCs w:val="24"/>
          <w:lang w:eastAsia="nl-NL"/>
        </w:rPr>
      </w:pPr>
      <w:bookmarkStart w:id="2" w:name="images"/>
      <w:bookmarkEnd w:id="2"/>
      <w:proofErr w:type="spellStart"/>
      <w:r w:rsidRPr="006341D7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nl-NL"/>
        </w:rPr>
        <w:t>Additional</w:t>
      </w:r>
      <w:proofErr w:type="spellEnd"/>
      <w:r w:rsidRPr="006341D7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nl-NL"/>
        </w:rPr>
        <w:t xml:space="preserve"> images</w:t>
      </w:r>
    </w:p>
    <w:tbl>
      <w:tblPr>
        <w:tblW w:w="741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0"/>
        <w:gridCol w:w="3780"/>
      </w:tblGrid>
      <w:tr w:rsidR="006341D7" w:rsidRPr="006341D7" w14:paraId="7FCEEDE5" w14:textId="77777777" w:rsidTr="006341D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3AF7B8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noProof/>
                <w:color w:val="1188BB"/>
                <w:sz w:val="18"/>
                <w:szCs w:val="18"/>
                <w:lang w:eastAsia="nl-NL"/>
              </w:rPr>
              <w:drawing>
                <wp:inline distT="0" distB="0" distL="0" distR="0" wp14:anchorId="0310422B" wp14:editId="21C727B7">
                  <wp:extent cx="2286000" cy="1714500"/>
                  <wp:effectExtent l="0" t="0" r="0" b="0"/>
                  <wp:docPr id="13" name="Afbeelding 13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3E51A4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noProof/>
                <w:color w:val="1188BB"/>
                <w:sz w:val="18"/>
                <w:szCs w:val="18"/>
                <w:lang w:eastAsia="nl-NL"/>
              </w:rPr>
              <w:drawing>
                <wp:inline distT="0" distB="0" distL="0" distR="0" wp14:anchorId="704B64E2" wp14:editId="176A14EF">
                  <wp:extent cx="2286000" cy="1714500"/>
                  <wp:effectExtent l="0" t="0" r="0" b="0"/>
                  <wp:docPr id="12" name="Afbeelding 12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896AEB" w14:textId="77777777" w:rsidR="006341D7" w:rsidRPr="006341D7" w:rsidRDefault="006341D7" w:rsidP="006341D7">
      <w:pPr>
        <w:spacing w:after="0" w:line="240" w:lineRule="auto"/>
        <w:rPr>
          <w:rFonts w:ascii="Helvetica" w:eastAsia="Times New Roman" w:hAnsi="Helvetica" w:cs="Helvetica"/>
          <w:vanish/>
          <w:color w:val="222222"/>
          <w:sz w:val="21"/>
          <w:szCs w:val="21"/>
          <w:lang w:eastAsia="nl-NL"/>
        </w:rPr>
      </w:pPr>
    </w:p>
    <w:tbl>
      <w:tblPr>
        <w:tblW w:w="741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0"/>
        <w:gridCol w:w="3780"/>
      </w:tblGrid>
      <w:tr w:rsidR="006341D7" w:rsidRPr="006341D7" w14:paraId="54DD3CEC" w14:textId="77777777" w:rsidTr="006341D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D7959B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noProof/>
                <w:color w:val="1188BB"/>
                <w:sz w:val="18"/>
                <w:szCs w:val="18"/>
                <w:lang w:eastAsia="nl-NL"/>
              </w:rPr>
              <w:drawing>
                <wp:inline distT="0" distB="0" distL="0" distR="0" wp14:anchorId="5BB1DEC7" wp14:editId="51BC5CD9">
                  <wp:extent cx="2286000" cy="1714500"/>
                  <wp:effectExtent l="0" t="0" r="0" b="0"/>
                  <wp:docPr id="11" name="Afbeelding 11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934C26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noProof/>
                <w:color w:val="1188BB"/>
                <w:sz w:val="18"/>
                <w:szCs w:val="18"/>
                <w:lang w:eastAsia="nl-NL"/>
              </w:rPr>
              <w:drawing>
                <wp:inline distT="0" distB="0" distL="0" distR="0" wp14:anchorId="4242C188" wp14:editId="160749F0">
                  <wp:extent cx="2286000" cy="1714500"/>
                  <wp:effectExtent l="0" t="0" r="0" b="0"/>
                  <wp:docPr id="10" name="Afbeelding 10">
                    <a:hlinkClick xmlns:a="http://schemas.openxmlformats.org/drawingml/2006/main" r:id="rId1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>
                            <a:hlinkClick r:id="rId1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7711E2" w14:textId="77777777" w:rsidR="006341D7" w:rsidRPr="006341D7" w:rsidRDefault="006341D7" w:rsidP="006341D7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111111"/>
          <w:sz w:val="24"/>
          <w:szCs w:val="24"/>
          <w:lang w:eastAsia="nl-NL"/>
        </w:rPr>
      </w:pPr>
      <w:r w:rsidRPr="006341D7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nl-NL"/>
        </w:rPr>
        <w:br/>
      </w:r>
      <w:bookmarkStart w:id="3" w:name="coating"/>
      <w:bookmarkEnd w:id="3"/>
      <w:r w:rsidRPr="006341D7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nl-NL"/>
        </w:rPr>
        <w:t xml:space="preserve">Sub Wavelength </w:t>
      </w:r>
      <w:proofErr w:type="spellStart"/>
      <w:r w:rsidRPr="006341D7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nl-NL"/>
        </w:rPr>
        <w:t>structure</w:t>
      </w:r>
      <w:proofErr w:type="spellEnd"/>
      <w:r w:rsidRPr="006341D7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nl-NL"/>
        </w:rPr>
        <w:t xml:space="preserve"> Coating</w:t>
      </w:r>
    </w:p>
    <w:p w14:paraId="60F5F75F" w14:textId="77777777" w:rsidR="006341D7" w:rsidRPr="006341D7" w:rsidRDefault="006341D7" w:rsidP="006341D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The 24mm F1.4 L USM II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sees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debut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of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Canon's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new 'Sub Wavelength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structure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Coating' (SWC)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technology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.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Considered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by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Canon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to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be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considerably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more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effective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then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their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existing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'Super Spectra Coating',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new coating is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applied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to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inside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surface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of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front lens element,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is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designed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to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minimize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flare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ghosting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caused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by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secondary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reflections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between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sensor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surface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lens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elements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,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which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can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lead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to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significant image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degradation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in digital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SLRs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.</w:t>
      </w:r>
    </w:p>
    <w:p w14:paraId="571FE368" w14:textId="77777777" w:rsidR="006341D7" w:rsidRPr="006341D7" w:rsidRDefault="006341D7" w:rsidP="006341D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The new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biomimetic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coating is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inspired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by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features found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within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eyes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of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moths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,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uses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a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nano-scale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structure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to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reduce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dramatically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amount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of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internally-reflected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light in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lenses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that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contain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large curve-radius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elements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. It is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therefore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particularly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effective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with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fast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wideangles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such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as </w:t>
      </w:r>
      <w:proofErr w:type="spellStart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6341D7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new 24mm F1.4L II USM.</w:t>
      </w:r>
    </w:p>
    <w:p w14:paraId="7D63FC32" w14:textId="77777777" w:rsidR="006341D7" w:rsidRPr="006341D7" w:rsidRDefault="006341D7" w:rsidP="006341D7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111111"/>
          <w:sz w:val="24"/>
          <w:szCs w:val="24"/>
          <w:lang w:eastAsia="nl-NL"/>
        </w:rPr>
      </w:pPr>
      <w:r w:rsidRPr="006341D7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nl-NL"/>
        </w:rPr>
        <w:lastRenderedPageBreak/>
        <w:t xml:space="preserve">How </w:t>
      </w:r>
      <w:proofErr w:type="spellStart"/>
      <w:r w:rsidRPr="006341D7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nl-NL"/>
        </w:rPr>
        <w:t>it</w:t>
      </w:r>
      <w:proofErr w:type="spellEnd"/>
      <w:r w:rsidRPr="006341D7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nl-NL"/>
        </w:rPr>
        <w:t xml:space="preserve"> </w:t>
      </w:r>
      <w:proofErr w:type="spellStart"/>
      <w:r w:rsidRPr="006341D7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nl-NL"/>
        </w:rPr>
        <w:t>works</w:t>
      </w:r>
      <w:proofErr w:type="spellEnd"/>
    </w:p>
    <w:p w14:paraId="7FCF0E2F" w14:textId="77777777" w:rsidR="006341D7" w:rsidRPr="006341D7" w:rsidRDefault="006341D7" w:rsidP="006341D7">
      <w:pPr>
        <w:spacing w:after="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</w:p>
    <w:tbl>
      <w:tblPr>
        <w:tblW w:w="741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0"/>
        <w:gridCol w:w="3690"/>
      </w:tblGrid>
      <w:tr w:rsidR="006341D7" w:rsidRPr="006341D7" w14:paraId="1439EEEC" w14:textId="77777777" w:rsidTr="006341D7">
        <w:trPr>
          <w:jc w:val="center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602360" w14:textId="77777777" w:rsidR="006341D7" w:rsidRPr="006341D7" w:rsidRDefault="006341D7" w:rsidP="00634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l-NL"/>
              </w:rPr>
              <w:drawing>
                <wp:inline distT="0" distB="0" distL="0" distR="0" wp14:anchorId="30AC3343" wp14:editId="59375839">
                  <wp:extent cx="4572000" cy="3533775"/>
                  <wp:effectExtent l="0" t="0" r="0" b="9525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353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D7" w:rsidRPr="006341D7" w14:paraId="5731898E" w14:textId="77777777" w:rsidTr="006341D7">
        <w:trPr>
          <w:jc w:val="center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8F8D6F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Conventional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anti-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reflective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coatings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work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by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creating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two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surfaces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off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which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light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can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reflect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: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one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at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boundary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between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coating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and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air,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and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a second at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boundary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between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coating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and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glass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. The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thickness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of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coating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ensures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distance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between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these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two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surfaces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is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one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quarter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of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wavelength of light.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Consequently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any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light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reflecting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off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second (coating/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glass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)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surface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will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be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half a wavelength out of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phase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with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light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that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reflected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off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first (air/coating)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surface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by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time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it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has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bounced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back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and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will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cancel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it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out.</w:t>
            </w:r>
          </w:p>
        </w:tc>
      </w:tr>
      <w:tr w:rsidR="006341D7" w:rsidRPr="006341D7" w14:paraId="46DD107C" w14:textId="77777777" w:rsidTr="006341D7">
        <w:trPr>
          <w:jc w:val="center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76E933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l-NL"/>
              </w:rPr>
              <w:drawing>
                <wp:inline distT="0" distB="0" distL="0" distR="0" wp14:anchorId="3B40561A" wp14:editId="2E3403A8">
                  <wp:extent cx="9525" cy="9525"/>
                  <wp:effectExtent l="0" t="0" r="0" b="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D7" w:rsidRPr="006341D7" w14:paraId="4B7B6957" w14:textId="77777777" w:rsidTr="006341D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CE3F69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noProof/>
                <w:color w:val="1188BB"/>
                <w:sz w:val="18"/>
                <w:szCs w:val="18"/>
                <w:lang w:eastAsia="nl-NL"/>
              </w:rPr>
              <w:drawing>
                <wp:inline distT="0" distB="0" distL="0" distR="0" wp14:anchorId="1C7D0033" wp14:editId="027D78E7">
                  <wp:extent cx="2286000" cy="2295525"/>
                  <wp:effectExtent l="0" t="0" r="0" b="9525"/>
                  <wp:docPr id="7" name="Afbeelding 7">
                    <a:hlinkClick xmlns:a="http://schemas.openxmlformats.org/drawingml/2006/main" r:id="rId22" tgtFrame="&quot;sw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>
                            <a:hlinkClick r:id="rId22" tgtFrame="&quot;sw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637B3B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Unfortunately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this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process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only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works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well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when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light strikes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surfaces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relatively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straight-on (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having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a small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angle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of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incidence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). As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angle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at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which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light strikes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coating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becomes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less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direct, more light is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reflected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.</w:t>
            </w:r>
          </w:p>
        </w:tc>
      </w:tr>
      <w:tr w:rsidR="006341D7" w:rsidRPr="006341D7" w14:paraId="0148DE9C" w14:textId="77777777" w:rsidTr="006341D7">
        <w:trPr>
          <w:jc w:val="center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84FF74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l-NL"/>
              </w:rPr>
              <w:drawing>
                <wp:inline distT="0" distB="0" distL="0" distR="0" wp14:anchorId="2293D743" wp14:editId="1CB5F8AA">
                  <wp:extent cx="9525" cy="9525"/>
                  <wp:effectExtent l="0" t="0" r="0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D7" w:rsidRPr="006341D7" w14:paraId="473128F4" w14:textId="77777777" w:rsidTr="006341D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90B580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l-NL"/>
              </w:rPr>
              <w:lastRenderedPageBreak/>
              <w:drawing>
                <wp:inline distT="0" distB="0" distL="0" distR="0" wp14:anchorId="0C115BA4" wp14:editId="10F559CE">
                  <wp:extent cx="2286000" cy="2295525"/>
                  <wp:effectExtent l="0" t="0" r="0" b="9525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8FDD7F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Canon's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new coating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works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by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varying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density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of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coating,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depending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on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distance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from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glass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surface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.</w:t>
            </w:r>
          </w:p>
        </w:tc>
      </w:tr>
      <w:tr w:rsidR="006341D7" w:rsidRPr="006341D7" w14:paraId="5942B21D" w14:textId="77777777" w:rsidTr="006341D7">
        <w:trPr>
          <w:jc w:val="center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FCEDFC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l-NL"/>
              </w:rPr>
              <w:drawing>
                <wp:inline distT="0" distB="0" distL="0" distR="0" wp14:anchorId="2F82E24B" wp14:editId="4B302266">
                  <wp:extent cx="9525" cy="9525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D7" w:rsidRPr="006341D7" w14:paraId="233D167E" w14:textId="77777777" w:rsidTr="006341D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B7ED01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noProof/>
                <w:color w:val="1188BB"/>
                <w:sz w:val="18"/>
                <w:szCs w:val="18"/>
                <w:lang w:eastAsia="nl-NL"/>
              </w:rPr>
              <w:drawing>
                <wp:inline distT="0" distB="0" distL="0" distR="0" wp14:anchorId="10A48404" wp14:editId="12694295">
                  <wp:extent cx="2286000" cy="2781300"/>
                  <wp:effectExtent l="0" t="0" r="0" b="0"/>
                  <wp:docPr id="3" name="Afbeelding 3">
                    <a:hlinkClick xmlns:a="http://schemas.openxmlformats.org/drawingml/2006/main" r:id="rId25" tgtFrame="&quot;sw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>
                            <a:hlinkClick r:id="rId25" tgtFrame="&quot;sw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78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0C43D7" w14:textId="77777777" w:rsidR="006341D7" w:rsidRPr="006341D7" w:rsidRDefault="006341D7" w:rsidP="006341D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The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coating's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ordered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nano-scale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structure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means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that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light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encountering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it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is bent as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it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travels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into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increasingly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dense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coating (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and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encounters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an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increasingly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high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refractive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index).</w:t>
            </w:r>
          </w:p>
          <w:p w14:paraId="6E9347F9" w14:textId="77777777" w:rsidR="006341D7" w:rsidRPr="006341D7" w:rsidRDefault="006341D7" w:rsidP="006341D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The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result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is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that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it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always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reaches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coating/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glass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boundary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at a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relatively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direct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angle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reducing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reflection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particularly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at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edges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of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lenses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or, in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this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instance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, on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highly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curved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lens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surfaces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.</w:t>
            </w:r>
          </w:p>
        </w:tc>
      </w:tr>
      <w:tr w:rsidR="006341D7" w:rsidRPr="006341D7" w14:paraId="555D3EDA" w14:textId="77777777" w:rsidTr="006341D7">
        <w:trPr>
          <w:jc w:val="center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949D23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l-NL"/>
              </w:rPr>
              <w:drawing>
                <wp:inline distT="0" distB="0" distL="0" distR="0" wp14:anchorId="6B2BF949" wp14:editId="11075757">
                  <wp:extent cx="9525" cy="9525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D7" w:rsidRPr="006341D7" w14:paraId="795B2695" w14:textId="77777777" w:rsidTr="006341D7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4103D7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nl-NL"/>
              </w:rPr>
              <w:drawing>
                <wp:inline distT="0" distB="0" distL="0" distR="0" wp14:anchorId="61AE54C8" wp14:editId="77F774FD">
                  <wp:extent cx="2286000" cy="1704975"/>
                  <wp:effectExtent l="0" t="0" r="0" b="9525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3D365B" w14:textId="77777777" w:rsidR="006341D7" w:rsidRPr="006341D7" w:rsidRDefault="006341D7" w:rsidP="00634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</w:pPr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The new SWC coating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dramatically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reduces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light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reflected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off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lens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surfaces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compared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to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Canon's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conventional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vapor-deposited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Super-Spectra Coating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especially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at high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angles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 xml:space="preserve"> of </w:t>
            </w:r>
            <w:proofErr w:type="spellStart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incidence</w:t>
            </w:r>
            <w:proofErr w:type="spellEnd"/>
            <w:r w:rsidRPr="006341D7">
              <w:rPr>
                <w:rFonts w:ascii="Times New Roman" w:eastAsia="Times New Roman" w:hAnsi="Times New Roman" w:cs="Times New Roman"/>
                <w:sz w:val="18"/>
                <w:szCs w:val="18"/>
                <w:lang w:eastAsia="nl-NL"/>
              </w:rPr>
              <w:t>.</w:t>
            </w:r>
          </w:p>
        </w:tc>
      </w:tr>
    </w:tbl>
    <w:p w14:paraId="23BB008E" w14:textId="77777777" w:rsidR="00407C76" w:rsidRDefault="00407C76">
      <w:bookmarkStart w:id="4" w:name="_GoBack"/>
      <w:bookmarkEnd w:id="4"/>
    </w:p>
    <w:sectPr w:rsidR="00407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5D91"/>
    <w:multiLevelType w:val="multilevel"/>
    <w:tmpl w:val="A22277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16552B"/>
    <w:multiLevelType w:val="multilevel"/>
    <w:tmpl w:val="25080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D7"/>
    <w:rsid w:val="00407C76"/>
    <w:rsid w:val="006341D7"/>
    <w:rsid w:val="00E8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69329"/>
  <w15:chartTrackingRefBased/>
  <w15:docId w15:val="{0146A340-674B-43F2-B234-59A8EBC2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6341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3">
    <w:name w:val="heading 3"/>
    <w:basedOn w:val="Standaard"/>
    <w:link w:val="Kop3Char"/>
    <w:uiPriority w:val="9"/>
    <w:qFormat/>
    <w:rsid w:val="006341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Kop4">
    <w:name w:val="heading 4"/>
    <w:basedOn w:val="Standaard"/>
    <w:link w:val="Kop4Char"/>
    <w:uiPriority w:val="9"/>
    <w:qFormat/>
    <w:rsid w:val="006341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341D7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6341D7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6341D7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customStyle="1" w:styleId="Datum1">
    <w:name w:val="Datum1"/>
    <w:basedOn w:val="Standaardalinea-lettertype"/>
    <w:rsid w:val="006341D7"/>
  </w:style>
  <w:style w:type="character" w:customStyle="1" w:styleId="authors">
    <w:name w:val="authors"/>
    <w:basedOn w:val="Standaardalinea-lettertype"/>
    <w:rsid w:val="006341D7"/>
  </w:style>
  <w:style w:type="character" w:customStyle="1" w:styleId="tinybuybox">
    <w:name w:val="tinybuybox"/>
    <w:basedOn w:val="Standaardalinea-lettertype"/>
    <w:rsid w:val="006341D7"/>
  </w:style>
  <w:style w:type="character" w:styleId="Hyperlink">
    <w:name w:val="Hyperlink"/>
    <w:basedOn w:val="Standaardalinea-lettertype"/>
    <w:uiPriority w:val="99"/>
    <w:semiHidden/>
    <w:unhideWhenUsed/>
    <w:rsid w:val="006341D7"/>
    <w:rPr>
      <w:color w:val="0000FF"/>
      <w:u w:val="single"/>
    </w:rPr>
  </w:style>
  <w:style w:type="character" w:customStyle="1" w:styleId="label">
    <w:name w:val="label"/>
    <w:basedOn w:val="Standaardalinea-lettertype"/>
    <w:rsid w:val="006341D7"/>
  </w:style>
  <w:style w:type="character" w:customStyle="1" w:styleId="price">
    <w:name w:val="price"/>
    <w:basedOn w:val="Standaardalinea-lettertype"/>
    <w:rsid w:val="006341D7"/>
  </w:style>
  <w:style w:type="character" w:customStyle="1" w:styleId="amount">
    <w:name w:val="amount"/>
    <w:basedOn w:val="Standaardalinea-lettertype"/>
    <w:rsid w:val="006341D7"/>
  </w:style>
  <w:style w:type="paragraph" w:styleId="Normaalweb">
    <w:name w:val="Normal (Web)"/>
    <w:basedOn w:val="Standaard"/>
    <w:uiPriority w:val="99"/>
    <w:semiHidden/>
    <w:unhideWhenUsed/>
    <w:rsid w:val="00634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6341D7"/>
    <w:rPr>
      <w:b/>
      <w:bCs/>
    </w:rPr>
  </w:style>
  <w:style w:type="character" w:customStyle="1" w:styleId="bghigh">
    <w:name w:val="bg_high"/>
    <w:basedOn w:val="Standaardalinea-lettertype"/>
    <w:rsid w:val="00634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055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88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8364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6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8232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288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preview.com/articles/4401244475/canon-ef24mm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www.dpreview.com/files/p/articles/4401244475/onbody2.jpeg" TargetMode="External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8.gif"/><Relationship Id="rId7" Type="http://schemas.openxmlformats.org/officeDocument/2006/relationships/hyperlink" Target="https://www.dpreview.com/articles/4401244475/canon-ef24mm" TargetMode="External"/><Relationship Id="rId12" Type="http://schemas.openxmlformats.org/officeDocument/2006/relationships/hyperlink" Target="https://www.dpreview.com/files/p/articles/4401244475/side-without-cap.jpeg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s://www.dpreview.com/files/p/articles/4401244475/swcdia4.jpe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preview.com/files/p/articles/4401244475/onbody1.jpeg" TargetMode="External"/><Relationship Id="rId20" Type="http://schemas.openxmlformats.org/officeDocument/2006/relationships/image" Target="media/image7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dpreview.com/articles/4401244475/canon-ef24mm" TargetMode="External"/><Relationship Id="rId11" Type="http://schemas.openxmlformats.org/officeDocument/2006/relationships/image" Target="media/image2.jpeg"/><Relationship Id="rId24" Type="http://schemas.openxmlformats.org/officeDocument/2006/relationships/image" Target="media/image10.jpeg"/><Relationship Id="rId5" Type="http://schemas.openxmlformats.org/officeDocument/2006/relationships/image" Target="media/image1.gif"/><Relationship Id="rId15" Type="http://schemas.openxmlformats.org/officeDocument/2006/relationships/image" Target="media/image4.jpeg"/><Relationship Id="rId23" Type="http://schemas.openxmlformats.org/officeDocument/2006/relationships/image" Target="media/image9.jpeg"/><Relationship Id="rId28" Type="http://schemas.openxmlformats.org/officeDocument/2006/relationships/fontTable" Target="fontTable.xml"/><Relationship Id="rId10" Type="http://schemas.openxmlformats.org/officeDocument/2006/relationships/hyperlink" Target="https://www.dpreview.com/files/p/articles/4401244475/slant-without-cap.jpeg" TargetMode="External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yperlink" Target="https://www.dpreview.com/articles/4401244475/canon-ef24mm" TargetMode="External"/><Relationship Id="rId14" Type="http://schemas.openxmlformats.org/officeDocument/2006/relationships/hyperlink" Target="https://www.dpreview.com/files/p/articles/4401244475/ew-83k.jpeg" TargetMode="External"/><Relationship Id="rId22" Type="http://schemas.openxmlformats.org/officeDocument/2006/relationships/hyperlink" Target="https://www.dpreview.com/files/p/articles/4401244475/swcdia2.jpeg" TargetMode="External"/><Relationship Id="rId27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1031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Sisseley - AVD Security</dc:creator>
  <cp:keywords/>
  <dc:description/>
  <cp:lastModifiedBy>Sisseley - AVD Security</cp:lastModifiedBy>
  <cp:revision>2</cp:revision>
  <dcterms:created xsi:type="dcterms:W3CDTF">2019-09-30T12:32:00Z</dcterms:created>
  <dcterms:modified xsi:type="dcterms:W3CDTF">2019-09-30T13:18:00Z</dcterms:modified>
</cp:coreProperties>
</file>