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D7" w:rsidRPr="006341D7" w:rsidRDefault="006341D7" w:rsidP="006341D7">
      <w:pPr>
        <w:shd w:val="clear" w:color="auto" w:fill="FFFFFF"/>
        <w:spacing w:after="6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9"/>
          <w:szCs w:val="39"/>
          <w:lang w:eastAsia="nl-NL"/>
        </w:rPr>
      </w:pPr>
      <w:r w:rsidRPr="006341D7">
        <w:rPr>
          <w:rFonts w:ascii="Tahoma" w:eastAsia="Times New Roman" w:hAnsi="Tahoma" w:cs="Tahoma"/>
          <w:b/>
          <w:bCs/>
          <w:color w:val="333333"/>
          <w:kern w:val="36"/>
          <w:sz w:val="39"/>
          <w:szCs w:val="39"/>
          <w:lang w:eastAsia="nl-NL"/>
        </w:rPr>
        <w:t>Canon 24mm f/1.4 L II USM lens</w:t>
      </w:r>
    </w:p>
    <w:p w:rsidR="006341D7" w:rsidRPr="006341D7" w:rsidRDefault="006341D7" w:rsidP="006341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nl-NL"/>
        </w:rPr>
      </w:pPr>
      <w:proofErr w:type="spellStart"/>
      <w:r w:rsidRPr="006341D7">
        <w:rPr>
          <w:rFonts w:ascii="Helvetica" w:eastAsia="Times New Roman" w:hAnsi="Helvetica" w:cs="Helvetica"/>
          <w:color w:val="222222"/>
          <w:sz w:val="20"/>
          <w:szCs w:val="20"/>
          <w:lang w:eastAsia="nl-NL"/>
        </w:rPr>
        <w:t>Published</w:t>
      </w:r>
      <w:proofErr w:type="spellEnd"/>
      <w:r w:rsidRPr="006341D7">
        <w:rPr>
          <w:rFonts w:ascii="Helvetica" w:eastAsia="Times New Roman" w:hAnsi="Helvetica" w:cs="Helvetica"/>
          <w:color w:val="222222"/>
          <w:sz w:val="20"/>
          <w:szCs w:val="20"/>
          <w:lang w:eastAsia="nl-NL"/>
        </w:rPr>
        <w:t xml:space="preserve"> Sep 17, 2008 | </w:t>
      </w:r>
      <w:proofErr w:type="spellStart"/>
      <w:r w:rsidRPr="006341D7">
        <w:rPr>
          <w:rFonts w:ascii="Helvetica" w:eastAsia="Times New Roman" w:hAnsi="Helvetica" w:cs="Helvetica"/>
          <w:color w:val="222222"/>
          <w:sz w:val="20"/>
          <w:szCs w:val="20"/>
          <w:lang w:eastAsia="nl-NL"/>
        </w:rPr>
        <w:t>dpreview</w:t>
      </w:r>
      <w:proofErr w:type="spellEnd"/>
      <w:r w:rsidRPr="006341D7">
        <w:rPr>
          <w:rFonts w:ascii="Helvetica" w:eastAsia="Times New Roman" w:hAnsi="Helvetica" w:cs="Helvetica"/>
          <w:color w:val="222222"/>
          <w:sz w:val="20"/>
          <w:szCs w:val="20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0"/>
          <w:szCs w:val="20"/>
          <w:lang w:eastAsia="nl-NL"/>
        </w:rPr>
        <w:t>staff</w:t>
      </w:r>
      <w:proofErr w:type="spellEnd"/>
    </w:p>
    <w:p w:rsidR="006341D7" w:rsidRPr="006341D7" w:rsidRDefault="006341D7" w:rsidP="006341D7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22222"/>
          <w:sz w:val="20"/>
          <w:szCs w:val="20"/>
          <w:lang w:eastAsia="nl-NL"/>
        </w:rPr>
      </w:pPr>
      <w:bookmarkStart w:id="0" w:name="_GoBack"/>
      <w:bookmarkEnd w:id="0"/>
    </w:p>
    <w:p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noProof/>
          <w:color w:val="222222"/>
          <w:sz w:val="20"/>
          <w:szCs w:val="20"/>
          <w:lang w:eastAsia="nl-NL"/>
        </w:rPr>
        <w:drawing>
          <wp:anchor distT="0" distB="0" distL="76200" distR="762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828675"/>
            <wp:effectExtent l="0" t="0" r="0" b="9525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>Pre-</w:t>
      </w:r>
      <w:proofErr w:type="spellStart"/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>Photokina</w:t>
      </w:r>
      <w:proofErr w:type="spellEnd"/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 xml:space="preserve"> 2008:</w:t>
      </w: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 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Along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EOS 5D Mark II, Canon has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announced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latest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addition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EF lens family,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24mm f/1.4 L II USM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fast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aperture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wide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angle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prime. The new lens has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undergone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complete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redesign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now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features 13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elements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in 10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groups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including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two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high-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precision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glass-molded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aspheric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elements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two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UD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glass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elements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plus a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floating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focus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mechanism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maintain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performance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across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entire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distance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range. It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also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features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Canon’s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brand-new ‘Sub Wavelength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structure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Coating’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technology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minimize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flare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ghosting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sealed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against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dust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inclement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weather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.</w:t>
      </w:r>
    </w:p>
    <w:p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Jump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:</w:t>
      </w:r>
    </w:p>
    <w:p w:rsidR="006341D7" w:rsidRPr="006341D7" w:rsidRDefault="006341D7" w:rsidP="0063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hyperlink r:id="rId6" w:anchor="press" w:history="1">
        <w:r w:rsidRPr="006341D7">
          <w:rPr>
            <w:rFonts w:ascii="Helvetica" w:eastAsia="Times New Roman" w:hAnsi="Helvetica" w:cs="Helvetica"/>
            <w:color w:val="1188BB"/>
            <w:sz w:val="21"/>
            <w:szCs w:val="21"/>
            <w:u w:val="single"/>
            <w:lang w:eastAsia="nl-NL"/>
          </w:rPr>
          <w:t>Press Release</w:t>
        </w:r>
      </w:hyperlink>
    </w:p>
    <w:p w:rsidR="006341D7" w:rsidRPr="006341D7" w:rsidRDefault="006341D7" w:rsidP="0063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hyperlink r:id="rId7" w:anchor="specs" w:history="1">
        <w:proofErr w:type="spellStart"/>
        <w:r w:rsidRPr="006341D7">
          <w:rPr>
            <w:rFonts w:ascii="Helvetica" w:eastAsia="Times New Roman" w:hAnsi="Helvetica" w:cs="Helvetica"/>
            <w:color w:val="1188BB"/>
            <w:sz w:val="21"/>
            <w:szCs w:val="21"/>
            <w:u w:val="single"/>
            <w:lang w:eastAsia="nl-NL"/>
          </w:rPr>
          <w:t>Specifications</w:t>
        </w:r>
        <w:proofErr w:type="spellEnd"/>
      </w:hyperlink>
    </w:p>
    <w:p w:rsidR="006341D7" w:rsidRPr="006341D7" w:rsidRDefault="006341D7" w:rsidP="0063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hyperlink r:id="rId8" w:anchor="images" w:history="1">
        <w:proofErr w:type="spellStart"/>
        <w:r w:rsidRPr="006341D7">
          <w:rPr>
            <w:rFonts w:ascii="Helvetica" w:eastAsia="Times New Roman" w:hAnsi="Helvetica" w:cs="Helvetica"/>
            <w:color w:val="1188BB"/>
            <w:sz w:val="21"/>
            <w:szCs w:val="21"/>
            <w:u w:val="single"/>
            <w:lang w:eastAsia="nl-NL"/>
          </w:rPr>
          <w:t>Additional</w:t>
        </w:r>
        <w:proofErr w:type="spellEnd"/>
        <w:r w:rsidRPr="006341D7">
          <w:rPr>
            <w:rFonts w:ascii="Helvetica" w:eastAsia="Times New Roman" w:hAnsi="Helvetica" w:cs="Helvetica"/>
            <w:color w:val="1188BB"/>
            <w:sz w:val="21"/>
            <w:szCs w:val="21"/>
            <w:u w:val="single"/>
            <w:lang w:eastAsia="nl-NL"/>
          </w:rPr>
          <w:t xml:space="preserve"> images</w:t>
        </w:r>
      </w:hyperlink>
    </w:p>
    <w:p w:rsidR="006341D7" w:rsidRPr="006341D7" w:rsidRDefault="006341D7" w:rsidP="0063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hyperlink r:id="rId9" w:anchor="coating" w:history="1">
        <w:r w:rsidRPr="006341D7">
          <w:rPr>
            <w:rFonts w:ascii="Helvetica" w:eastAsia="Times New Roman" w:hAnsi="Helvetica" w:cs="Helvetica"/>
            <w:color w:val="1188BB"/>
            <w:sz w:val="21"/>
            <w:szCs w:val="21"/>
            <w:u w:val="single"/>
            <w:lang w:eastAsia="nl-NL"/>
          </w:rPr>
          <w:t xml:space="preserve">Sub Wavelength </w:t>
        </w:r>
        <w:proofErr w:type="spellStart"/>
        <w:r w:rsidRPr="006341D7">
          <w:rPr>
            <w:rFonts w:ascii="Helvetica" w:eastAsia="Times New Roman" w:hAnsi="Helvetica" w:cs="Helvetica"/>
            <w:color w:val="1188BB"/>
            <w:sz w:val="21"/>
            <w:szCs w:val="21"/>
            <w:u w:val="single"/>
            <w:lang w:eastAsia="nl-NL"/>
          </w:rPr>
          <w:t>structure</w:t>
        </w:r>
        <w:proofErr w:type="spellEnd"/>
        <w:r w:rsidRPr="006341D7">
          <w:rPr>
            <w:rFonts w:ascii="Helvetica" w:eastAsia="Times New Roman" w:hAnsi="Helvetica" w:cs="Helvetica"/>
            <w:color w:val="1188BB"/>
            <w:sz w:val="21"/>
            <w:szCs w:val="21"/>
            <w:u w:val="single"/>
            <w:lang w:eastAsia="nl-NL"/>
          </w:rPr>
          <w:t xml:space="preserve"> Coating</w:t>
        </w:r>
      </w:hyperlink>
    </w:p>
    <w:p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bookmarkStart w:id="1" w:name="press"/>
      <w:bookmarkEnd w:id="1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Press Release:</w:t>
      </w:r>
    </w:p>
    <w:p w:rsidR="006341D7" w:rsidRPr="006341D7" w:rsidRDefault="006341D7" w:rsidP="006341D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</w:pPr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 xml:space="preserve">Canon </w:t>
      </w:r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>enhances</w:t>
      </w:r>
      <w:proofErr w:type="spellEnd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 xml:space="preserve"> EF series </w:t>
      </w:r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>with</w:t>
      </w:r>
      <w:proofErr w:type="spellEnd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 xml:space="preserve"> new</w:t>
      </w:r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br/>
        <w:t xml:space="preserve">EF 24mm f/1.4L II USM </w:t>
      </w:r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>fast</w:t>
      </w:r>
      <w:proofErr w:type="spellEnd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 xml:space="preserve"> </w:t>
      </w:r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>aperture</w:t>
      </w:r>
      <w:proofErr w:type="spellEnd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 xml:space="preserve"> </w:t>
      </w:r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>wide-angle</w:t>
      </w:r>
      <w:proofErr w:type="spellEnd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 xml:space="preserve"> prime lens</w:t>
      </w:r>
    </w:p>
    <w:p w:rsidR="006341D7" w:rsidRPr="006341D7" w:rsidRDefault="006341D7" w:rsidP="006341D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noProof/>
          <w:color w:val="1188BB"/>
          <w:sz w:val="21"/>
          <w:szCs w:val="21"/>
          <w:lang w:eastAsia="nl-NL"/>
        </w:rPr>
        <w:drawing>
          <wp:inline distT="0" distB="0" distL="0" distR="0">
            <wp:extent cx="4572000" cy="3429000"/>
            <wp:effectExtent l="0" t="0" r="0" b="0"/>
            <wp:docPr id="14" name="Afbeelding 14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>Amstelveen, The Netherlands, 17 September, 2008:</w:t>
      </w: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 Canon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today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strengthens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line-up of EF-series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lenses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introduction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a new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fast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aperture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prime lens: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EF 24mm f/1.4L II USM.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Replacing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EF 24mm f/1.4L USM,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EF 24mm f/1.4L II USM has been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completely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redesigned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provide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exacting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partner lens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Canon’s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new EOS digital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SLRs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EOS 50D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EOS 5D Mark II.</w:t>
      </w:r>
    </w:p>
    <w:p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>The EF 24mm f/1.4L II USM offers:</w:t>
      </w:r>
    </w:p>
    <w:p w:rsidR="006341D7" w:rsidRPr="006341D7" w:rsidRDefault="006341D7" w:rsidP="0063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lastRenderedPageBreak/>
        <w:t>Fast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f/1.4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aperture</w:t>
      </w:r>
      <w:proofErr w:type="spellEnd"/>
    </w:p>
    <w:p w:rsidR="006341D7" w:rsidRPr="006341D7" w:rsidRDefault="006341D7" w:rsidP="0063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Aspherical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UD lens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elements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correction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chromatic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aberration</w:t>
      </w:r>
      <w:proofErr w:type="spellEnd"/>
    </w:p>
    <w:p w:rsidR="006341D7" w:rsidRPr="006341D7" w:rsidRDefault="006341D7" w:rsidP="0063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Sub Wavelength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structure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Coating (SWC)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dramatically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reduce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ghosting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flare</w:t>
      </w:r>
      <w:proofErr w:type="spellEnd"/>
    </w:p>
    <w:p w:rsidR="006341D7" w:rsidRPr="006341D7" w:rsidRDefault="006341D7" w:rsidP="0063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Circular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aperture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pleasing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bokeh</w:t>
      </w:r>
      <w:proofErr w:type="spellEnd"/>
    </w:p>
    <w:p w:rsidR="006341D7" w:rsidRPr="006341D7" w:rsidRDefault="006341D7" w:rsidP="0063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USM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full-time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manual focus</w:t>
      </w:r>
    </w:p>
    <w:p w:rsidR="006341D7" w:rsidRPr="006341D7" w:rsidRDefault="006341D7" w:rsidP="0063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Lead-free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glass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(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RoHS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compliance)</w:t>
      </w:r>
    </w:p>
    <w:p w:rsidR="006341D7" w:rsidRPr="006341D7" w:rsidRDefault="006341D7" w:rsidP="0063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Lens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hood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pouch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supplied</w:t>
      </w:r>
      <w:proofErr w:type="spellEnd"/>
    </w:p>
    <w:p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>Superior image performance</w:t>
      </w: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br/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Featuring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13-element, 10-group lens,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EF 24mm f/1.4L II USM is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designed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achieve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highest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standards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image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quality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Two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high-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precision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GMo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aspheric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lenses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are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employed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correct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various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forms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aberration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such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curvature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field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distortion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floating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mechanism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ensuring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crisp corner-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-corner detail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throughout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focal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range. In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addition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two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UD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lenses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reduce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chromatic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aberration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common in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wide-angle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lenses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.</w:t>
      </w:r>
    </w:p>
    <w:p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A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fast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ultra-large maximum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aperture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f/1.4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delivers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excellent low-light performance,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circular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aperture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offering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potential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creative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out-of-focus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highlights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A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focal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length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24mm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USM focus motor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providing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full-time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manual focus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also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make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EF 24mm f/1.4L II USM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ideal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situations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where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wide-angle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high-performance lens is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required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.</w:t>
      </w:r>
    </w:p>
    <w:p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>Advanced lens coating</w:t>
      </w: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br/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Reflections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off a digital camera’s image sensor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can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compromise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images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ghosting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flare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help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reduce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this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inside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EF 24mm f/1.4L II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USM’s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front element is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treated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Canon’s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new Sub Wavelength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structure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Coating.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Developed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specifically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work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Canon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optics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this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anti-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reflective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coating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helps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reduce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flare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ghosting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-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consistently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crisp,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undistorted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images.</w:t>
      </w:r>
    </w:p>
    <w:p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proofErr w:type="spellStart"/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>Robust</w:t>
      </w:r>
      <w:proofErr w:type="spellEnd"/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>build</w:t>
      </w:r>
      <w:proofErr w:type="spellEnd"/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>quality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br/>
        <w:t xml:space="preserve">The EF 24mm f/1.4L II USM is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designed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withstand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rigours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even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most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testing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shooting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environment –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Canon’s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advanced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weather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dust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sealing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making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perfect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choice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photojournalists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landscape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photographers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.</w:t>
      </w:r>
    </w:p>
    <w:p w:rsidR="006341D7" w:rsidRPr="006341D7" w:rsidRDefault="006341D7" w:rsidP="006341D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</w:pPr>
      <w:bookmarkStart w:id="2" w:name="specs"/>
      <w:bookmarkEnd w:id="2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 xml:space="preserve">EF 24mm f/1.4L II USM lens </w:t>
      </w:r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>specifications</w:t>
      </w:r>
      <w:proofErr w:type="spellEnd"/>
    </w:p>
    <w:tbl>
      <w:tblPr>
        <w:tblW w:w="74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5269"/>
      </w:tblGrid>
      <w:tr w:rsidR="006341D7" w:rsidRPr="006341D7" w:rsidTr="006341D7">
        <w:trPr>
          <w:jc w:val="center"/>
        </w:trPr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Maximum format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size</w:t>
            </w:r>
            <w:proofErr w:type="spellEnd"/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35mm full frame</w:t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Focal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24mm</w:t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Diagonal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Angle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of view (FF)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84º</w:t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Maximum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aperture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F1.4</w:t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Minimum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aperture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F22</w:t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Lens Construction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• 13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elements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/10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groups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 xml:space="preserve">• 2 high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refraction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glass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elements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 xml:space="preserve">• 2 UD Lens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Elements</w:t>
            </w:r>
            <w:proofErr w:type="spellEnd"/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Number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diaphragm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blades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8</w:t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Minimum focus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0.25m (9.9 in)</w:t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Maximum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magnification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0.17x</w:t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Focus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• Manual</w:t>
            </w: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 xml:space="preserve">•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Auto-Focus</w:t>
            </w:r>
            <w:proofErr w:type="spellEnd"/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Focus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method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Rear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focus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with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floating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mechanism</w:t>
            </w:r>
            <w:proofErr w:type="spellEnd"/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AF motor 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• Ring-type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ultrasonic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 xml:space="preserve">•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Full-time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manual focus</w:t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Image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stabilization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None</w:t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lastRenderedPageBreak/>
              <w:t>Filter thread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• 77mm</w:t>
            </w: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 xml:space="preserve">• Does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not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rotate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on focus</w:t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Supplied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accessories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• Front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and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rear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caps</w:t>
            </w: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 xml:space="preserve">• EW-83K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hood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>• LP1319 Lens Pouch</w:t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650g (22.9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oz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)</w:t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Dimensions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93.5mm diameter x 86.9mm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length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>(3.7 x 3.4 in)</w:t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Lens Mount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Canon EF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only</w:t>
            </w:r>
            <w:proofErr w:type="spellEnd"/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•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Weather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sealed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 xml:space="preserve">•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Provides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distance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information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for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E-TTL II flash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metering</w:t>
            </w:r>
            <w:proofErr w:type="spellEnd"/>
          </w:p>
        </w:tc>
      </w:tr>
    </w:tbl>
    <w:p w:rsidR="006341D7" w:rsidRPr="006341D7" w:rsidRDefault="006341D7" w:rsidP="006341D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</w:pPr>
      <w:bookmarkStart w:id="3" w:name="images"/>
      <w:bookmarkEnd w:id="3"/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>Additional</w:t>
      </w:r>
      <w:proofErr w:type="spellEnd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 xml:space="preserve"> images</w:t>
      </w:r>
    </w:p>
    <w:tbl>
      <w:tblPr>
        <w:tblW w:w="74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3780"/>
      </w:tblGrid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color w:val="1188BB"/>
                <w:sz w:val="18"/>
                <w:szCs w:val="18"/>
                <w:lang w:eastAsia="nl-NL"/>
              </w:rPr>
              <w:drawing>
                <wp:inline distT="0" distB="0" distL="0" distR="0">
                  <wp:extent cx="2286000" cy="1714500"/>
                  <wp:effectExtent l="0" t="0" r="0" b="0"/>
                  <wp:docPr id="13" name="Afbeelding 13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color w:val="1188BB"/>
                <w:sz w:val="18"/>
                <w:szCs w:val="18"/>
                <w:lang w:eastAsia="nl-NL"/>
              </w:rPr>
              <w:drawing>
                <wp:inline distT="0" distB="0" distL="0" distR="0">
                  <wp:extent cx="2286000" cy="1714500"/>
                  <wp:effectExtent l="0" t="0" r="0" b="0"/>
                  <wp:docPr id="12" name="Afbeelding 12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1D7" w:rsidRPr="006341D7" w:rsidRDefault="006341D7" w:rsidP="006341D7">
      <w:pPr>
        <w:spacing w:after="0" w:line="240" w:lineRule="auto"/>
        <w:rPr>
          <w:rFonts w:ascii="Helvetica" w:eastAsia="Times New Roman" w:hAnsi="Helvetica" w:cs="Helvetica"/>
          <w:vanish/>
          <w:color w:val="222222"/>
          <w:sz w:val="21"/>
          <w:szCs w:val="21"/>
          <w:lang w:eastAsia="nl-NL"/>
        </w:rPr>
      </w:pPr>
    </w:p>
    <w:tbl>
      <w:tblPr>
        <w:tblW w:w="74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3780"/>
      </w:tblGrid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color w:val="1188BB"/>
                <w:sz w:val="18"/>
                <w:szCs w:val="18"/>
                <w:lang w:eastAsia="nl-NL"/>
              </w:rPr>
              <w:drawing>
                <wp:inline distT="0" distB="0" distL="0" distR="0">
                  <wp:extent cx="2286000" cy="1714500"/>
                  <wp:effectExtent l="0" t="0" r="0" b="0"/>
                  <wp:docPr id="11" name="Afbeelding 11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color w:val="1188BB"/>
                <w:sz w:val="18"/>
                <w:szCs w:val="18"/>
                <w:lang w:eastAsia="nl-NL"/>
              </w:rPr>
              <w:drawing>
                <wp:inline distT="0" distB="0" distL="0" distR="0">
                  <wp:extent cx="2286000" cy="1714500"/>
                  <wp:effectExtent l="0" t="0" r="0" b="0"/>
                  <wp:docPr id="10" name="Afbeelding 10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1D7" w:rsidRPr="006341D7" w:rsidRDefault="006341D7" w:rsidP="006341D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</w:pPr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br/>
      </w:r>
      <w:bookmarkStart w:id="4" w:name="coating"/>
      <w:bookmarkEnd w:id="4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 xml:space="preserve">Sub Wavelength </w:t>
      </w:r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>structure</w:t>
      </w:r>
      <w:proofErr w:type="spellEnd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 xml:space="preserve"> Coating</w:t>
      </w:r>
    </w:p>
    <w:p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The 24mm F1.4 L USM II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sees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debut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Canon's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new 'Sub Wavelength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structure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Coating' (SWC)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technology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Considered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Canon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considerably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more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effective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their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existing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'Super Spectra Coating',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new coating is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applied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inside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surface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front lens element,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designed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minimize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flare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ghosting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caused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secondary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reflections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between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sensor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surface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lens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elements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which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can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lead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significant image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degradation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in digital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SLRs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.</w:t>
      </w:r>
    </w:p>
    <w:p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The new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biomimetic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coating is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inspired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features found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within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eyes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moths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uses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nano-scale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structure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reduce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dramatically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amount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internally-reflected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light in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lenses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that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contain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large curve-radius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elements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It is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therefore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particularly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effective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fast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wideangles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such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new 24mm F1.4L II USM.</w:t>
      </w:r>
    </w:p>
    <w:p w:rsidR="006341D7" w:rsidRPr="006341D7" w:rsidRDefault="006341D7" w:rsidP="006341D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</w:pPr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lastRenderedPageBreak/>
        <w:t xml:space="preserve">How </w:t>
      </w:r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>it</w:t>
      </w:r>
      <w:proofErr w:type="spellEnd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 xml:space="preserve"> </w:t>
      </w:r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>works</w:t>
      </w:r>
      <w:proofErr w:type="spellEnd"/>
    </w:p>
    <w:p w:rsidR="006341D7" w:rsidRPr="006341D7" w:rsidRDefault="006341D7" w:rsidP="006341D7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</w:p>
    <w:tbl>
      <w:tblPr>
        <w:tblW w:w="74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3690"/>
      </w:tblGrid>
      <w:tr w:rsidR="006341D7" w:rsidRPr="006341D7" w:rsidTr="006341D7">
        <w:trPr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NL"/>
              </w:rPr>
              <w:drawing>
                <wp:inline distT="0" distB="0" distL="0" distR="0">
                  <wp:extent cx="4572000" cy="3533775"/>
                  <wp:effectExtent l="0" t="0" r="0" b="95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Conventional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anti-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reflective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coatings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work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creating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two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surfaces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which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light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can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reflect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: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one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at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boundary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between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coating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air,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a second at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boundary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between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coating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glass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. The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thickness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coating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ensures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distance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between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these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two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surfaces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is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one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quarter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wavelength of light.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Consequently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light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reflecting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second (coating/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glass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)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surface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will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half a wavelength out of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phase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with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light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that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reflected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first (air/coating)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surface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time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has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bounced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back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will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cancel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out.</w:t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NL"/>
              </w:rPr>
              <w:drawing>
                <wp:inline distT="0" distB="0" distL="0" distR="0">
                  <wp:extent cx="9525" cy="952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color w:val="1188BB"/>
                <w:sz w:val="18"/>
                <w:szCs w:val="18"/>
                <w:lang w:eastAsia="nl-NL"/>
              </w:rPr>
              <w:drawing>
                <wp:inline distT="0" distB="0" distL="0" distR="0">
                  <wp:extent cx="2286000" cy="2295525"/>
                  <wp:effectExtent l="0" t="0" r="0" b="9525"/>
                  <wp:docPr id="7" name="Afbeelding 7">
                    <a:hlinkClick xmlns:a="http://schemas.openxmlformats.org/drawingml/2006/main" r:id="rId22" tgtFrame="&quot;sw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22" tgtFrame="&quot;sw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Unfortunately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this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process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only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works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well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when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light strikes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surfaces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relatively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straight-on (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having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a small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angle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incidence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). As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angle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at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which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light strikes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coating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becomes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less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direct, more light is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reflected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.</w:t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NL"/>
              </w:rPr>
              <w:drawing>
                <wp:inline distT="0" distB="0" distL="0" distR="0">
                  <wp:extent cx="9525" cy="952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NL"/>
              </w:rPr>
              <w:lastRenderedPageBreak/>
              <w:drawing>
                <wp:inline distT="0" distB="0" distL="0" distR="0">
                  <wp:extent cx="2286000" cy="2295525"/>
                  <wp:effectExtent l="0" t="0" r="0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Canon's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new coating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works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varying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density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coating,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depending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on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distance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from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glass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surface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.</w:t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NL"/>
              </w:rPr>
              <w:drawing>
                <wp:inline distT="0" distB="0" distL="0" distR="0">
                  <wp:extent cx="9525" cy="952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color w:val="1188BB"/>
                <w:sz w:val="18"/>
                <w:szCs w:val="18"/>
                <w:lang w:eastAsia="nl-NL"/>
              </w:rPr>
              <w:drawing>
                <wp:inline distT="0" distB="0" distL="0" distR="0">
                  <wp:extent cx="2286000" cy="2781300"/>
                  <wp:effectExtent l="0" t="0" r="0" b="0"/>
                  <wp:docPr id="3" name="Afbeelding 3">
                    <a:hlinkClick xmlns:a="http://schemas.openxmlformats.org/drawingml/2006/main" r:id="rId25" tgtFrame="&quot;sw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25" tgtFrame="&quot;sw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The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coating's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ordered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nano-scale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structure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means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that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light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encountering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is bent as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travels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into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increasingly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dense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coating (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encounters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increasingly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high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refractive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index).</w:t>
            </w:r>
          </w:p>
          <w:p w:rsidR="006341D7" w:rsidRPr="006341D7" w:rsidRDefault="006341D7" w:rsidP="006341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The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result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is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that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always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reaches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coating/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glass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boundary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at a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relatively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direct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angle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reducing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reflection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particularly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at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edges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lenses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or, in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this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instance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, on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highly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curved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lens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surfaces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.</w:t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NL"/>
              </w:rPr>
              <w:drawing>
                <wp:inline distT="0" distB="0" distL="0" distR="0">
                  <wp:extent cx="9525" cy="952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D7" w:rsidRPr="006341D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NL"/>
              </w:rPr>
              <w:drawing>
                <wp:inline distT="0" distB="0" distL="0" distR="0">
                  <wp:extent cx="2286000" cy="170497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The new SWC coating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dramatically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reduces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light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reflected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lens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surfaces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compared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to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Canon's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conventional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vapor-deposited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Super-Spectra Coating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especially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at high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angles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incidence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.</w:t>
            </w:r>
          </w:p>
        </w:tc>
      </w:tr>
    </w:tbl>
    <w:p w:rsidR="006341D7" w:rsidRPr="006341D7" w:rsidRDefault="006341D7" w:rsidP="006341D7">
      <w:pPr>
        <w:spacing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nl-NL"/>
        </w:rPr>
      </w:pPr>
      <w:r w:rsidRPr="006341D7">
        <w:rPr>
          <w:rFonts w:ascii="Helvetica" w:eastAsia="Times New Roman" w:hAnsi="Helvetica" w:cs="Helvetica"/>
          <w:color w:val="222222"/>
          <w:sz w:val="20"/>
          <w:szCs w:val="20"/>
          <w:lang w:eastAsia="nl-NL"/>
        </w:rPr>
        <w:t>Tags: </w:t>
      </w:r>
      <w:hyperlink r:id="rId28" w:history="1">
        <w:r w:rsidRPr="006341D7">
          <w:rPr>
            <w:rFonts w:ascii="Helvetica" w:eastAsia="Times New Roman" w:hAnsi="Helvetica" w:cs="Helvetica"/>
            <w:color w:val="1188BB"/>
            <w:sz w:val="20"/>
            <w:szCs w:val="20"/>
            <w:u w:val="single"/>
            <w:lang w:eastAsia="nl-NL"/>
          </w:rPr>
          <w:t>canon</w:t>
        </w:r>
      </w:hyperlink>
    </w:p>
    <w:p w:rsidR="00407C76" w:rsidRDefault="00407C76"/>
    <w:sectPr w:rsidR="0040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D91"/>
    <w:multiLevelType w:val="multilevel"/>
    <w:tmpl w:val="A2227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6552B"/>
    <w:multiLevelType w:val="multilevel"/>
    <w:tmpl w:val="2508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D7"/>
    <w:rsid w:val="00407C76"/>
    <w:rsid w:val="0063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FDF11B"/>
  <w15:chartTrackingRefBased/>
  <w15:docId w15:val="{0146A340-674B-43F2-B234-59A8EBC2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34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34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6341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41D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341D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6341D7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date">
    <w:name w:val="date"/>
    <w:basedOn w:val="Standaardalinea-lettertype"/>
    <w:rsid w:val="006341D7"/>
  </w:style>
  <w:style w:type="character" w:customStyle="1" w:styleId="authors">
    <w:name w:val="authors"/>
    <w:basedOn w:val="Standaardalinea-lettertype"/>
    <w:rsid w:val="006341D7"/>
  </w:style>
  <w:style w:type="character" w:customStyle="1" w:styleId="tinybuybox">
    <w:name w:val="tinybuybox"/>
    <w:basedOn w:val="Standaardalinea-lettertype"/>
    <w:rsid w:val="006341D7"/>
  </w:style>
  <w:style w:type="character" w:styleId="Hyperlink">
    <w:name w:val="Hyperlink"/>
    <w:basedOn w:val="Standaardalinea-lettertype"/>
    <w:uiPriority w:val="99"/>
    <w:semiHidden/>
    <w:unhideWhenUsed/>
    <w:rsid w:val="006341D7"/>
    <w:rPr>
      <w:color w:val="0000FF"/>
      <w:u w:val="single"/>
    </w:rPr>
  </w:style>
  <w:style w:type="character" w:customStyle="1" w:styleId="label">
    <w:name w:val="label"/>
    <w:basedOn w:val="Standaardalinea-lettertype"/>
    <w:rsid w:val="006341D7"/>
  </w:style>
  <w:style w:type="character" w:customStyle="1" w:styleId="price">
    <w:name w:val="price"/>
    <w:basedOn w:val="Standaardalinea-lettertype"/>
    <w:rsid w:val="006341D7"/>
  </w:style>
  <w:style w:type="character" w:customStyle="1" w:styleId="amount">
    <w:name w:val="amount"/>
    <w:basedOn w:val="Standaardalinea-lettertype"/>
    <w:rsid w:val="006341D7"/>
  </w:style>
  <w:style w:type="paragraph" w:styleId="Normaalweb">
    <w:name w:val="Normal (Web)"/>
    <w:basedOn w:val="Standaard"/>
    <w:uiPriority w:val="99"/>
    <w:semiHidden/>
    <w:unhideWhenUsed/>
    <w:rsid w:val="0063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341D7"/>
    <w:rPr>
      <w:b/>
      <w:bCs/>
    </w:rPr>
  </w:style>
  <w:style w:type="character" w:customStyle="1" w:styleId="bghigh">
    <w:name w:val="bg_high"/>
    <w:basedOn w:val="Standaardalinea-lettertype"/>
    <w:rsid w:val="0063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5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88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364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23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8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review.com/articles/4401244475/canon-ef24mm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dpreview.com/files/p/articles/4401244475/onbody2.jpeg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7" Type="http://schemas.openxmlformats.org/officeDocument/2006/relationships/hyperlink" Target="https://www.dpreview.com/articles/4401244475/canon-ef24mm" TargetMode="External"/><Relationship Id="rId12" Type="http://schemas.openxmlformats.org/officeDocument/2006/relationships/hyperlink" Target="https://www.dpreview.com/files/p/articles/4401244475/side-without-cap.jpeg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dpreview.com/files/p/articles/4401244475/swcdia4.jpe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preview.com/files/p/articles/4401244475/onbody1.jpeg" TargetMode="External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preview.com/articles/4401244475/canon-ef24mm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5" Type="http://schemas.openxmlformats.org/officeDocument/2006/relationships/image" Target="media/image1.gif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hyperlink" Target="https://www.dpreview.com/tag/canon" TargetMode="External"/><Relationship Id="rId10" Type="http://schemas.openxmlformats.org/officeDocument/2006/relationships/hyperlink" Target="https://www.dpreview.com/files/p/articles/4401244475/slant-without-cap.jpeg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dpreview.com/articles/4401244475/canon-ef24mm" TargetMode="External"/><Relationship Id="rId14" Type="http://schemas.openxmlformats.org/officeDocument/2006/relationships/hyperlink" Target="https://www.dpreview.com/files/p/articles/4401244475/ew-83k.jpeg" TargetMode="External"/><Relationship Id="rId22" Type="http://schemas.openxmlformats.org/officeDocument/2006/relationships/hyperlink" Target="https://www.dpreview.com/files/p/articles/4401244475/swcdia2.jpe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1041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Sisseley - AVD Security</dc:creator>
  <cp:keywords/>
  <dc:description/>
  <cp:lastModifiedBy>Sisseley - AVD Security</cp:lastModifiedBy>
  <cp:revision>1</cp:revision>
  <dcterms:created xsi:type="dcterms:W3CDTF">2019-09-30T12:32:00Z</dcterms:created>
  <dcterms:modified xsi:type="dcterms:W3CDTF">2019-09-30T12:34:00Z</dcterms:modified>
</cp:coreProperties>
</file>